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rPr>
          <w:rFonts w:ascii="Helvetica Neue" w:cs="Helvetica Neue" w:hAnsi="Helvetica Neue" w:eastAsia="Helvetica Neue"/>
        </w:rPr>
      </w:pPr>
      <w:r>
        <w:rPr>
          <w:rFonts w:ascii="Helvetica Neue" w:hAnsi="Helvetica Neue"/>
        </w:rPr>
        <w:tab/>
        <w:tab/>
        <w:tab/>
      </w:r>
      <w:r>
        <w:rPr>
          <w:rFonts w:ascii="Komika Axis" w:hAnsi="Komika Axis"/>
          <w:sz w:val="44"/>
          <w:szCs w:val="44"/>
          <w:rtl w:val="0"/>
          <w:lang w:val="en-US"/>
        </w:rPr>
        <w:t>YOUR COMPANIES NAME</w:t>
      </w:r>
      <w:r>
        <w:rPr>
          <w:rFonts w:ascii="Komika Axis" w:cs="Komika Axis" w:hAnsi="Komika Axis" w:eastAsia="Komika Axis"/>
          <w:sz w:val="44"/>
          <w:szCs w:val="44"/>
        </w:rPr>
        <w:drawing>
          <wp:anchor distT="152400" distB="152400" distL="152400" distR="152400" simplePos="0" relativeHeight="251667456" behindDoc="0" locked="0" layoutInCell="1" allowOverlap="1">
            <wp:simplePos x="0" y="0"/>
            <wp:positionH relativeFrom="margin">
              <wp:posOffset>5797531</wp:posOffset>
            </wp:positionH>
            <wp:positionV relativeFrom="page">
              <wp:posOffset>294640</wp:posOffset>
            </wp:positionV>
            <wp:extent cx="1155719" cy="121075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jpeg"/>
                    <pic:cNvPicPr>
                      <a:picLocks noChangeAspect="1"/>
                    </pic:cNvPicPr>
                  </pic:nvPicPr>
                  <pic:blipFill>
                    <a:blip r:embed="rId4">
                      <a:extLst/>
                    </a:blip>
                    <a:stretch>
                      <a:fillRect/>
                    </a:stretch>
                  </pic:blipFill>
                  <pic:spPr>
                    <a:xfrm>
                      <a:off x="0" y="0"/>
                      <a:ext cx="1155719" cy="1210754"/>
                    </a:xfrm>
                    <a:prstGeom prst="rect">
                      <a:avLst/>
                    </a:prstGeom>
                    <a:ln w="12700" cap="flat">
                      <a:noFill/>
                      <a:miter lim="400000"/>
                    </a:ln>
                    <a:effectLst/>
                  </pic:spPr>
                </pic:pic>
              </a:graphicData>
            </a:graphic>
          </wp:anchor>
        </w:drawing>
      </w:r>
    </w:p>
    <w:p>
      <w:pPr>
        <w:pStyle w:val="Normal.0"/>
        <w:jc w:val="center"/>
        <w:rPr>
          <w:rFonts w:ascii="Helvetica Neue" w:cs="Helvetica Neue" w:hAnsi="Helvetica Neue" w:eastAsia="Helvetica Neue"/>
          <w:sz w:val="28"/>
          <w:szCs w:val="28"/>
        </w:rPr>
      </w:pPr>
      <w:r>
        <w:rPr>
          <w:rFonts w:ascii="Arial" w:cs="Arial" w:hAnsi="Arial" w:eastAsia="Arial"/>
          <w:sz w:val="26"/>
          <w:szCs w:val="26"/>
          <w:rtl w:val="0"/>
        </w:rPr>
        <w:tab/>
        <w:tab/>
        <w:t xml:space="preserve">        </w:t>
      </w:r>
      <w:r>
        <w:rPr>
          <w:rFonts w:ascii="Helvetica Neue" w:hAnsi="Helvetica Neue"/>
          <w:sz w:val="28"/>
          <w:szCs w:val="28"/>
          <w:rtl w:val="0"/>
          <w:lang w:val="en-US"/>
        </w:rPr>
        <w:t>ADDRESS</w:t>
      </w:r>
      <w:r>
        <w:rPr>
          <w:rFonts w:ascii="Helvetica Neue" w:hAnsi="Helvetica Neue"/>
          <w:sz w:val="28"/>
          <w:szCs w:val="28"/>
          <w:rtl w:val="0"/>
          <w:lang w:val="en-US"/>
        </w:rPr>
        <w:t xml:space="preserve"> </w:t>
      </w:r>
      <w:r>
        <w:rPr>
          <w:rFonts w:ascii="Helvetica Neue" w:hAnsi="Helvetica Neue"/>
          <w:sz w:val="28"/>
          <w:szCs w:val="28"/>
          <w:rtl w:val="0"/>
          <w:lang w:val="en-US"/>
        </w:rPr>
        <w:t>PHONE NUMBER</w:t>
      </w:r>
    </w:p>
    <w:p>
      <w:pPr>
        <w:pStyle w:val="Normal.0"/>
        <w:jc w:val="center"/>
        <w:rPr>
          <w:rFonts w:ascii="Arial" w:cs="Arial" w:hAnsi="Arial" w:eastAsia="Arial"/>
          <w:sz w:val="26"/>
          <w:szCs w:val="26"/>
        </w:rPr>
      </w:pPr>
      <w:r>
        <w:rPr>
          <w:rFonts w:ascii="Arial" w:cs="Arial" w:hAnsi="Arial" w:eastAsia="Arial"/>
          <w:sz w:val="26"/>
          <w:szCs w:val="26"/>
        </w:rPr>
        <w:tab/>
        <w:tab/>
      </w:r>
    </w:p>
    <w:p>
      <w:pPr>
        <w:pStyle w:val="Normal.0"/>
        <w:widowControl w:val="0"/>
        <w:jc w:val="center"/>
        <w:rPr>
          <w:rFonts w:ascii="Helvetica Neue" w:cs="Helvetica Neue" w:hAnsi="Helvetica Neue" w:eastAsia="Helvetica Neue"/>
          <w:sz w:val="8"/>
          <w:szCs w:val="8"/>
        </w:rPr>
      </w:pPr>
      <w:r>
        <w:rPr>
          <w:rFonts w:ascii="Helvetica Neue" w:cs="Helvetica Neue" w:hAnsi="Helvetica Neue" w:eastAsia="Helvetica Neue"/>
          <w:rtl w:val="0"/>
        </w:rPr>
        <w:tab/>
        <w:tab/>
        <w:tab/>
        <w:t xml:space="preserve"> </w:t>
      </w:r>
      <w:r>
        <w:rPr>
          <w:rFonts w:ascii="Helvetica Neue" w:hAnsi="Helvetica Neue"/>
          <w:i w:val="1"/>
          <w:iCs w:val="1"/>
          <w:sz w:val="40"/>
          <w:szCs w:val="40"/>
          <w:rtl w:val="0"/>
          <w:lang w:val="en-US"/>
        </w:rPr>
        <w:t>202</w:t>
      </w:r>
      <w:r>
        <w:rPr>
          <w:rFonts w:ascii="Helvetica Neue" w:hAnsi="Helvetica Neue"/>
          <w:i w:val="1"/>
          <w:iCs w:val="1"/>
          <w:sz w:val="40"/>
          <w:szCs w:val="40"/>
          <w:rtl w:val="0"/>
          <w:lang w:val="en-US"/>
        </w:rPr>
        <w:t>2</w:t>
      </w:r>
      <w:r>
        <w:rPr>
          <w:rFonts w:ascii="Helvetica Neue" w:hAnsi="Helvetica Neue"/>
          <w:i w:val="1"/>
          <w:iCs w:val="1"/>
          <w:sz w:val="40"/>
          <w:szCs w:val="40"/>
          <w:rtl w:val="0"/>
          <w:lang w:val="en-US"/>
        </w:rPr>
        <w:t xml:space="preserve"> Service Agreement Inquiry</w:t>
      </w:r>
      <w:r>
        <w:rPr>
          <w:rFonts w:ascii="Helvetica Neue" w:hAnsi="Helvetica Neue"/>
          <w:rtl w:val="0"/>
          <w:lang w:val="en-US"/>
        </w:rPr>
        <w:t xml:space="preserve"> </w:t>
        <w:br w:type="textWrapping"/>
      </w:r>
    </w:p>
    <w:p>
      <w:pPr>
        <w:pStyle w:val="Normal.0"/>
        <w:widowControl w:val="0"/>
        <w:jc w:val="center"/>
        <w:rPr>
          <w:rFonts w:ascii="Helvetica Neue" w:cs="Helvetica Neue" w:hAnsi="Helvetica Neue" w:eastAsia="Helvetica Neue"/>
        </w:rPr>
      </w:pPr>
      <w:r>
        <w:rPr>
          <w:rFonts w:ascii="Helvetica Neue" w:hAnsi="Helvetica Neue"/>
          <w:rtl w:val="0"/>
          <w:lang w:val="en-US"/>
        </w:rPr>
        <w:t xml:space="preserve">This statement of services is not a </w:t>
      </w:r>
      <w:r>
        <w:rPr>
          <w:rFonts w:ascii="Helvetica Neue" w:hAnsi="Helvetica Neue"/>
          <w:b w:val="1"/>
          <w:bCs w:val="1"/>
          <w:i w:val="1"/>
          <w:iCs w:val="1"/>
          <w:rtl w:val="0"/>
          <w:lang w:val="en-US"/>
        </w:rPr>
        <w:t>contract, bill or an invoice</w:t>
      </w:r>
      <w:r>
        <w:rPr>
          <w:rFonts w:ascii="Helvetica Neue" w:hAnsi="Helvetica Neue"/>
          <w:b w:val="1"/>
          <w:bCs w:val="1"/>
          <w:rtl w:val="0"/>
          <w:lang w:val="en-US"/>
        </w:rPr>
        <w:t xml:space="preserve"> </w:t>
      </w:r>
      <w:r>
        <w:rPr>
          <w:rFonts w:ascii="Helvetica Neue" w:hAnsi="Helvetica Neue"/>
          <w:rtl w:val="0"/>
          <w:lang w:val="en-US"/>
        </w:rPr>
        <w:t xml:space="preserve">- it is provided to gather insight on services you may be interested in for the upcoming season which also helps us to become more </w:t>
      </w:r>
    </w:p>
    <w:p>
      <w:pPr>
        <w:pStyle w:val="Normal.0"/>
        <w:widowControl w:val="0"/>
        <w:jc w:val="center"/>
        <w:rPr>
          <w:rFonts w:ascii="Helvetica Neue" w:cs="Helvetica Neue" w:hAnsi="Helvetica Neue" w:eastAsia="Helvetica Neue"/>
          <w:b w:val="1"/>
          <w:bCs w:val="1"/>
          <w:outline w:val="0"/>
          <w:color w:val="ff0000"/>
          <w:sz w:val="20"/>
          <w:szCs w:val="20"/>
          <w:u w:color="ff0000"/>
          <w14:textFill>
            <w14:solidFill>
              <w14:srgbClr w14:val="FF0000"/>
            </w14:solidFill>
          </w14:textFill>
        </w:rPr>
      </w:pPr>
      <w:r>
        <w:rPr>
          <w:rFonts w:ascii="Helvetica Neue" w:hAnsi="Helvetica Neue"/>
          <w:rtl w:val="0"/>
          <w:lang w:val="en-US"/>
        </w:rPr>
        <w:t>organized as we aim to offer the best service possible.</w:t>
      </w:r>
      <w:r>
        <w:rPr>
          <w:rFonts w:ascii="Helvetica Neue" w:cs="Helvetica Neue" w:hAnsi="Helvetica Neue" w:eastAsia="Helvetica Neue"/>
        </w:rPr>
        <w:br w:type="textWrapping"/>
      </w:r>
      <w:r>
        <w:rPr>
          <w:rFonts w:ascii="Helvetica Neue" w:cs="Helvetica Neue" w:hAnsi="Helvetica Neue" w:eastAsia="Helvetica Neue"/>
          <w:sz w:val="19"/>
          <w:szCs w:val="19"/>
        </w:rPr>
        <w:br w:type="textWrapping"/>
      </w:r>
      <w:r>
        <w:rPr>
          <w:rFonts w:ascii="Helvetica Neue" w:hAnsi="Helvetica Neue"/>
          <w:b w:val="1"/>
          <w:bCs w:val="1"/>
          <w:outline w:val="0"/>
          <w:color w:val="ff0000"/>
          <w:sz w:val="20"/>
          <w:szCs w:val="20"/>
          <w:u w:color="ff0000"/>
          <w:rtl w:val="0"/>
          <w:lang w:val="en-US"/>
          <w14:textFill>
            <w14:solidFill>
              <w14:srgbClr w14:val="FF0000"/>
            </w14:solidFill>
          </w14:textFill>
        </w:rPr>
        <w:t>PLEASE UPDATE INFORMATION BELOW FOR CURRENT YEAR</w:t>
      </w:r>
    </w:p>
    <w:p>
      <w:pPr>
        <w:pStyle w:val="Normal.0"/>
        <w:widowControl w:val="0"/>
        <w:jc w:val="center"/>
        <w:rPr>
          <w:rFonts w:ascii="Helvetica Neue" w:cs="Helvetica Neue" w:hAnsi="Helvetica Neue" w:eastAsia="Helvetica Neue"/>
          <w:sz w:val="19"/>
          <w:szCs w:val="19"/>
        </w:rPr>
      </w:pPr>
    </w:p>
    <w:tbl>
      <w:tblPr>
        <w:tblW w:w="10799"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59"/>
        <w:gridCol w:w="8640"/>
      </w:tblGrid>
      <w:tr>
        <w:tblPrEx>
          <w:shd w:val="clear" w:color="auto" w:fill="ced7e7"/>
        </w:tblPrEx>
        <w:trPr>
          <w:trHeight w:val="31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rtl w:val="0"/>
                <w:lang w:val="en-US"/>
              </w:rPr>
              <w:t>Customer Name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rtl w:val="0"/>
                <w:lang w:val="en-US"/>
              </w:rPr>
              <w:t>Service Address</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rtl w:val="0"/>
                <w:lang w:val="en-US"/>
              </w:rPr>
              <w:t>Contact Phone</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2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Microsoft Sans Serif" w:hAnsi="Microsoft Sans Serif"/>
                <w:sz w:val="20"/>
                <w:szCs w:val="20"/>
                <w:rtl w:val="0"/>
                <w:lang w:val="en-US"/>
              </w:rPr>
              <w:t>Email</w:t>
            </w:r>
          </w:p>
        </w:tc>
        <w:tc>
          <w:tcPr>
            <w:tcW w:type="dxa" w:w="86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16" w:hanging="216"/>
        <w:jc w:val="center"/>
        <w:rPr>
          <w:rFonts w:ascii="Helvetica Neue" w:cs="Helvetica Neue" w:hAnsi="Helvetica Neue" w:eastAsia="Helvetica Neue"/>
          <w:sz w:val="19"/>
          <w:szCs w:val="19"/>
        </w:rPr>
      </w:pPr>
    </w:p>
    <w:p>
      <w:pPr>
        <w:pStyle w:val="Normal.0"/>
        <w:widowControl w:val="0"/>
        <w:ind w:left="108" w:hanging="108"/>
        <w:jc w:val="center"/>
        <w:rPr>
          <w:rFonts w:ascii="Helvetica Neue" w:cs="Helvetica Neue" w:hAnsi="Helvetica Neue" w:eastAsia="Helvetica Neue"/>
          <w:sz w:val="19"/>
          <w:szCs w:val="19"/>
        </w:rPr>
      </w:pPr>
    </w:p>
    <w:p>
      <w:pPr>
        <w:pStyle w:val="Normal.0"/>
        <w:widowControl w:val="0"/>
        <w:jc w:val="center"/>
        <w:rPr>
          <w:rFonts w:ascii="Helvetica Neue" w:cs="Helvetica Neue" w:hAnsi="Helvetica Neue" w:eastAsia="Helvetica Neue"/>
          <w:sz w:val="19"/>
          <w:szCs w:val="19"/>
        </w:rPr>
      </w:pPr>
    </w:p>
    <w:p>
      <w:pPr>
        <w:pStyle w:val="Normal.0"/>
        <w:widowControl w:val="0"/>
        <w:jc w:val="center"/>
        <w:rPr>
          <w:rFonts w:ascii="Helvetica Neue" w:cs="Helvetica Neue" w:hAnsi="Helvetica Neue" w:eastAsia="Helvetica Neue"/>
        </w:rPr>
      </w:pPr>
      <w:r>
        <w:rPr>
          <w:rFonts w:ascii="Helvetica Neue" w:cs="Helvetica Neue" w:hAnsi="Helvetica Neue" w:eastAsia="Helvetica Neue"/>
          <w:sz w:val="19"/>
          <w:szCs w:val="19"/>
        </w:rPr>
        <w:br w:type="textWrapping"/>
      </w:r>
      <w:r>
        <w:rPr>
          <w:rFonts w:ascii="Helvetica Neue" w:hAnsi="Helvetica Neue"/>
          <w:b w:val="1"/>
          <w:bCs w:val="1"/>
          <w:sz w:val="32"/>
          <w:szCs w:val="32"/>
          <w:rtl w:val="0"/>
          <w:lang w:val="en-US"/>
        </w:rPr>
        <w:t>Review &amp; select from the following:</w:t>
      </w:r>
    </w:p>
    <w:p>
      <w:pPr>
        <w:pStyle w:val="Normal.0"/>
        <w:widowControl w:val="0"/>
        <w:jc w:val="center"/>
        <w:rPr>
          <w:rFonts w:ascii="Helvetica Neue" w:cs="Helvetica Neue" w:hAnsi="Helvetica Neue" w:eastAsia="Helvetica Neue"/>
        </w:rPr>
      </w:pPr>
      <w:r>
        <w:rPr>
          <w:rFonts w:ascii="Helvetica Neue" w:hAnsi="Helvetica Neue"/>
          <w:rtl w:val="0"/>
          <w:lang w:val="en-US"/>
        </w:rPr>
        <w:t>(Place a check mark in the appropriate circle)</w:t>
      </w:r>
    </w:p>
    <w:p>
      <w:pPr>
        <w:pStyle w:val="Normal.0"/>
        <w:widowControl w:val="0"/>
        <w:rPr>
          <w:rFonts w:ascii="Helvetica Neue" w:cs="Helvetica Neue" w:hAnsi="Helvetica Neue" w:eastAsia="Helvetica Neue"/>
          <w:b w:val="1"/>
          <w:bCs w:val="1"/>
          <w:sz w:val="20"/>
          <w:szCs w:val="20"/>
        </w:rPr>
      </w:pPr>
      <w:r>
        <w:rPr>
          <w:rFonts w:ascii="Helvetica Neue" w:cs="Helvetica Neue" w:hAnsi="Helvetica Neue" w:eastAsia="Helvetica Neue"/>
          <w:b w:val="1"/>
          <w:bCs w:val="1"/>
          <w:sz w:val="20"/>
          <w:szCs w:val="20"/>
        </w:rPr>
        <w:drawing>
          <wp:anchor distT="0" distB="0" distL="0" distR="0" simplePos="0" relativeHeight="251660288" behindDoc="0" locked="0" layoutInCell="1" allowOverlap="1">
            <wp:simplePos x="0" y="0"/>
            <wp:positionH relativeFrom="page">
              <wp:posOffset>173056</wp:posOffset>
            </wp:positionH>
            <wp:positionV relativeFrom="line">
              <wp:posOffset>185829</wp:posOffset>
            </wp:positionV>
            <wp:extent cx="277794" cy="277794"/>
            <wp:effectExtent l="0" t="0" r="0" b="0"/>
            <wp:wrapSquare wrapText="bothSides" distL="0" distR="0" distT="0" distB="0"/>
            <wp:docPr id="1073741826"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6"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Weekly Lawn Maintenance </w:t>
      </w:r>
      <w:r>
        <w:rPr>
          <w:rFonts w:ascii="Helvetica Neue" w:hAnsi="Helvetica Neue" w:hint="default"/>
          <w:rtl w:val="0"/>
          <w:lang w:val="en-US"/>
        </w:rPr>
        <w:t xml:space="preserve">– </w:t>
      </w:r>
      <w:r>
        <w:rPr>
          <w:rFonts w:ascii="Helvetica Neue" w:hAnsi="Helvetica Neue"/>
          <w:rtl w:val="0"/>
          <w:lang w:val="en-US"/>
        </w:rPr>
        <w:t xml:space="preserve">Service includes up to </w:t>
      </w:r>
      <w:r>
        <w:rPr>
          <w:rFonts w:ascii="Helvetica Neue" w:hAnsi="Helvetica Neue"/>
          <w:outline w:val="0"/>
          <w:color w:val="ff2600"/>
          <w:rtl w:val="0"/>
          <w:lang w:val="en-US"/>
          <w14:textFill>
            <w14:solidFill>
              <w14:srgbClr w14:val="FF2600"/>
            </w14:solidFill>
          </w14:textFill>
        </w:rPr>
        <w:t>26</w:t>
      </w:r>
      <w:r>
        <w:rPr>
          <w:rFonts w:ascii="Helvetica Neue" w:hAnsi="Helvetica Neue"/>
          <w:rtl w:val="0"/>
          <w:lang w:val="en-US"/>
        </w:rPr>
        <w:t xml:space="preserve"> weeks with optional mid-November cut.  Includes cutting, trimming, blowing, and biweekly edging. Weekly price: $________</w:t>
      </w:r>
      <w:r>
        <w:rPr>
          <w:rFonts w:ascii="Helvetica Neue" w:hAnsi="Helvetica Neue" w:hint="default"/>
          <w:rtl w:val="0"/>
          <w:lang w:val="en-US"/>
        </w:rPr>
        <w:t xml:space="preserve">    </w:t>
      </w:r>
    </w:p>
    <w:p>
      <w:pPr>
        <w:pStyle w:val="Normal.0"/>
        <w:widowControl w:val="0"/>
        <w:rPr>
          <w:rFonts w:ascii="Helvetica Neue" w:cs="Helvetica Neue" w:hAnsi="Helvetica Neue" w:eastAsia="Helvetica Neue"/>
        </w:rPr>
      </w:pPr>
      <w:r>
        <w:rPr>
          <w:rFonts w:ascii="Helvetica Neue" w:cs="Helvetica Neue" w:hAnsi="Helvetica Neue" w:eastAsia="Helvetica Neue"/>
        </w:rPr>
        <w:drawing>
          <wp:anchor distT="0" distB="0" distL="0" distR="0" simplePos="0" relativeHeight="251659264" behindDoc="0" locked="0" layoutInCell="1" allowOverlap="1">
            <wp:simplePos x="0" y="0"/>
            <wp:positionH relativeFrom="page">
              <wp:posOffset>173056</wp:posOffset>
            </wp:positionH>
            <wp:positionV relativeFrom="line">
              <wp:posOffset>185995</wp:posOffset>
            </wp:positionV>
            <wp:extent cx="277794" cy="277794"/>
            <wp:effectExtent l="0" t="0" r="0" b="0"/>
            <wp:wrapSquare wrapText="bothSides" distL="0" distR="0" distT="0" distB="0"/>
            <wp:docPr id="1073741827"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7"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Spring Clean Up </w:t>
      </w:r>
      <w:r>
        <w:rPr>
          <w:rFonts w:ascii="Helvetica Neue" w:hAnsi="Helvetica Neue" w:hint="default"/>
          <w:rtl w:val="0"/>
          <w:lang w:val="en-US"/>
        </w:rPr>
        <w:t xml:space="preserve">– </w:t>
      </w:r>
      <w:r>
        <w:rPr>
          <w:rFonts w:ascii="Helvetica Neue" w:hAnsi="Helvetica Neue"/>
          <w:rtl w:val="0"/>
          <w:lang w:val="en-US"/>
        </w:rPr>
        <w:t xml:space="preserve">Service includes first mowing, vacuuming of leaves, debris clean up, and first edging of sidewalks and driveway. </w:t>
      </w:r>
      <w:r>
        <w:rPr>
          <w:rFonts w:ascii="Helvetica Neue" w:hAnsi="Helvetica Neue"/>
          <w:b w:val="1"/>
          <w:bCs w:val="1"/>
          <w:outline w:val="0"/>
          <w:color w:val="ff2600"/>
          <w:rtl w:val="0"/>
          <w:lang w:val="en-US"/>
          <w14:textFill>
            <w14:solidFill>
              <w14:srgbClr w14:val="FF2600"/>
            </w14:solidFill>
          </w14:textFill>
        </w:rPr>
        <w:t>Pricing starts at $</w:t>
      </w:r>
      <w:r>
        <w:rPr>
          <w:rFonts w:ascii="Helvetica Neue" w:hAnsi="Helvetica Neue"/>
          <w:b w:val="1"/>
          <w:bCs w:val="1"/>
          <w:outline w:val="0"/>
          <w:color w:val="ff2600"/>
          <w:rtl w:val="0"/>
          <w:lang w:val="en-US"/>
          <w14:textFill>
            <w14:solidFill>
              <w14:srgbClr w14:val="FF2600"/>
            </w14:solidFill>
          </w14:textFill>
        </w:rPr>
        <w:t>249</w:t>
      </w:r>
      <w:r>
        <w:rPr>
          <w:rFonts w:ascii="Helvetica Neue" w:hAnsi="Helvetica Neue"/>
          <w:b w:val="1"/>
          <w:bCs w:val="1"/>
          <w:outline w:val="0"/>
          <w:color w:val="ff2600"/>
          <w:rtl w:val="0"/>
          <w:lang w:val="en-US"/>
          <w14:textFill>
            <w14:solidFill>
              <w14:srgbClr w14:val="FF2600"/>
            </w14:solidFill>
          </w14:textFill>
        </w:rPr>
        <w:t>.00</w:t>
      </w:r>
      <w:r>
        <w:rPr>
          <w:rFonts w:ascii="Helvetica Neue" w:hAnsi="Helvetica Neue"/>
          <w:b w:val="1"/>
          <w:bCs w:val="1"/>
          <w:rtl w:val="0"/>
          <w:lang w:val="en-US"/>
        </w:rPr>
        <w:t>.</w:t>
      </w:r>
      <w:r>
        <w:rPr>
          <w:rFonts w:ascii="Helvetica Neue" w:cs="Helvetica Neue" w:hAnsi="Helvetica Neue" w:eastAsia="Helvetica Neue"/>
          <w:b w:val="1"/>
          <w:bCs w:val="1"/>
        </w:rPr>
        <w:drawing>
          <wp:anchor distT="0" distB="0" distL="0" distR="0" simplePos="0" relativeHeight="251661312" behindDoc="0" locked="0" layoutInCell="1" allowOverlap="1">
            <wp:simplePos x="0" y="0"/>
            <wp:positionH relativeFrom="page">
              <wp:posOffset>173056</wp:posOffset>
            </wp:positionH>
            <wp:positionV relativeFrom="line">
              <wp:posOffset>287596</wp:posOffset>
            </wp:positionV>
            <wp:extent cx="277794" cy="277794"/>
            <wp:effectExtent l="0" t="0" r="0" b="0"/>
            <wp:wrapSquare wrapText="bothSides" distL="0" distR="0" distT="0" distB="0"/>
            <wp:docPr id="1073741828"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8"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p>
    <w:p>
      <w:pPr>
        <w:pStyle w:val="Normal.0"/>
        <w:widowControl w:val="0"/>
        <w:rPr>
          <w:rFonts w:ascii="Helvetica Neue" w:cs="Helvetica Neue" w:hAnsi="Helvetica Neue" w:eastAsia="Helvetica Neue"/>
        </w:rPr>
      </w:pPr>
      <w:r>
        <w:rPr>
          <w:rFonts w:ascii="Helvetica Neue" w:hAnsi="Helvetica Neue"/>
          <w:rtl w:val="0"/>
          <w:lang w:val="en-US"/>
        </w:rPr>
        <w:t xml:space="preserve">Spring Aeration </w:t>
      </w:r>
      <w:r>
        <w:rPr>
          <w:rFonts w:ascii="Helvetica Neue" w:hAnsi="Helvetica Neue" w:hint="default"/>
          <w:rtl w:val="0"/>
          <w:lang w:val="en-US"/>
        </w:rPr>
        <w:t xml:space="preserve">– </w:t>
      </w:r>
      <w:r>
        <w:rPr>
          <w:rFonts w:ascii="Helvetica Neue" w:hAnsi="Helvetica Neue"/>
          <w:rtl w:val="0"/>
          <w:lang w:val="en-US"/>
        </w:rPr>
        <w:t>Aeration includes pulling 2-3</w:t>
      </w:r>
      <w:r>
        <w:rPr>
          <w:rFonts w:ascii="Helvetica Neue" w:hAnsi="Helvetica Neue" w:hint="default"/>
          <w:rtl w:val="0"/>
          <w:lang w:val="en-US"/>
        </w:rPr>
        <w:t xml:space="preserve">” </w:t>
      </w:r>
      <w:r>
        <w:rPr>
          <w:rFonts w:ascii="Helvetica Neue" w:hAnsi="Helvetica Neue"/>
          <w:rtl w:val="0"/>
          <w:lang w:val="en-US"/>
        </w:rPr>
        <w:t>inch cores over entire property. $_________</w:t>
      </w:r>
      <w:r>
        <w:rPr>
          <w:rFonts w:ascii="Helvetica Neue" w:cs="Helvetica Neue" w:hAnsi="Helvetica Neue" w:eastAsia="Helvetica Neue"/>
        </w:rPr>
        <w:drawing>
          <wp:anchor distT="0" distB="0" distL="0" distR="0" simplePos="0" relativeHeight="251662336" behindDoc="0" locked="0" layoutInCell="1" allowOverlap="1">
            <wp:simplePos x="0" y="0"/>
            <wp:positionH relativeFrom="page">
              <wp:posOffset>173056</wp:posOffset>
            </wp:positionH>
            <wp:positionV relativeFrom="line">
              <wp:posOffset>288528</wp:posOffset>
            </wp:positionV>
            <wp:extent cx="277794" cy="277794"/>
            <wp:effectExtent l="0" t="0" r="0" b="0"/>
            <wp:wrapSquare wrapText="bothSides" distL="0" distR="0" distT="0" distB="0"/>
            <wp:docPr id="1073741829"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29"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r>
        <w:rPr>
          <w:rFonts w:ascii="Helvetica Neue" w:hAnsi="Helvetica Neue"/>
          <w:rtl w:val="0"/>
          <w:lang w:val="en-US"/>
        </w:rPr>
        <w:t xml:space="preserve"> </w:t>
        <w:br w:type="textWrapping"/>
        <w:t>     </w:t>
      </w:r>
    </w:p>
    <w:p>
      <w:pPr>
        <w:pStyle w:val="Normal.0"/>
        <w:widowControl w:val="0"/>
        <w:rPr>
          <w:rFonts w:ascii="Helvetica Neue" w:cs="Helvetica Neue" w:hAnsi="Helvetica Neue" w:eastAsia="Helvetica Neue"/>
        </w:rPr>
      </w:pPr>
      <w:r>
        <w:rPr>
          <w:rFonts w:ascii="Helvetica Neue" w:hAnsi="Helvetica Neue"/>
          <w:rtl w:val="0"/>
          <w:lang w:val="en-US"/>
        </w:rPr>
        <w:t xml:space="preserve">Fall Aeration </w:t>
      </w:r>
      <w:r>
        <w:rPr>
          <w:rFonts w:ascii="Helvetica Neue" w:hAnsi="Helvetica Neue" w:hint="default"/>
          <w:rtl w:val="0"/>
          <w:lang w:val="en-US"/>
        </w:rPr>
        <w:t xml:space="preserve">– </w:t>
      </w:r>
      <w:r>
        <w:rPr>
          <w:rFonts w:ascii="Helvetica Neue" w:hAnsi="Helvetica Neue"/>
          <w:rtl w:val="0"/>
          <w:lang w:val="en-US"/>
        </w:rPr>
        <w:t>Aeration includes pulling 2-3</w:t>
      </w:r>
      <w:r>
        <w:rPr>
          <w:rFonts w:ascii="Helvetica Neue" w:hAnsi="Helvetica Neue" w:hint="default"/>
          <w:rtl w:val="0"/>
          <w:lang w:val="en-US"/>
        </w:rPr>
        <w:t xml:space="preserve">” </w:t>
      </w:r>
      <w:r>
        <w:rPr>
          <w:rFonts w:ascii="Helvetica Neue" w:hAnsi="Helvetica Neue"/>
          <w:rtl w:val="0"/>
          <w:lang w:val="en-US"/>
        </w:rPr>
        <w:t>inch cores over entire property. $_________</w:t>
      </w:r>
    </w:p>
    <w:p>
      <w:pPr>
        <w:pStyle w:val="Normal.0"/>
        <w:widowControl w:val="0"/>
        <w:rPr>
          <w:rFonts w:ascii="Helvetica Neue" w:cs="Helvetica Neue" w:hAnsi="Helvetica Neue" w:eastAsia="Helvetica Neue"/>
        </w:rPr>
      </w:pPr>
      <w:r>
        <w:rPr>
          <w:rFonts w:ascii="Helvetica Neue" w:cs="Helvetica Neue" w:hAnsi="Helvetica Neue" w:eastAsia="Helvetica Neue"/>
        </w:rPr>
        <w:drawing>
          <wp:anchor distT="0" distB="0" distL="0" distR="0" simplePos="0" relativeHeight="251663360" behindDoc="0" locked="0" layoutInCell="1" allowOverlap="1">
            <wp:simplePos x="0" y="0"/>
            <wp:positionH relativeFrom="page">
              <wp:posOffset>173056</wp:posOffset>
            </wp:positionH>
            <wp:positionV relativeFrom="line">
              <wp:posOffset>199628</wp:posOffset>
            </wp:positionV>
            <wp:extent cx="277794" cy="277794"/>
            <wp:effectExtent l="0" t="0" r="0" b="0"/>
            <wp:wrapSquare wrapText="bothSides" distL="0" distR="0" distT="0" distB="0"/>
            <wp:docPr id="1073741830"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0"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b w:val="1"/>
          <w:bCs w:val="1"/>
        </w:rPr>
      </w:pPr>
      <w:r>
        <w:rPr>
          <w:rFonts w:ascii="Helvetica Neue" w:hAnsi="Helvetica Neue"/>
          <w:rtl w:val="0"/>
          <w:lang w:val="en-US"/>
        </w:rPr>
        <w:t xml:space="preserve">Fall Clean Up </w:t>
      </w:r>
      <w:r>
        <w:rPr>
          <w:rFonts w:ascii="Helvetica Neue" w:hAnsi="Helvetica Neue" w:hint="default"/>
          <w:rtl w:val="0"/>
          <w:lang w:val="en-US"/>
        </w:rPr>
        <w:t xml:space="preserve">– </w:t>
      </w:r>
      <w:r>
        <w:rPr>
          <w:rFonts w:ascii="Helvetica Neue" w:hAnsi="Helvetica Neue"/>
          <w:rtl w:val="0"/>
          <w:lang w:val="en-US"/>
        </w:rPr>
        <w:t xml:space="preserve">Service includes final winterizing cut, blowing and vacuuming of leaves from landscape beds and cutbacks of perennials and tall grasses. </w:t>
      </w:r>
      <w:r>
        <w:rPr>
          <w:rFonts w:ascii="Helvetica Neue" w:hAnsi="Helvetica Neue"/>
          <w:b w:val="1"/>
          <w:bCs w:val="1"/>
          <w:rtl w:val="0"/>
          <w:lang w:val="en-US"/>
        </w:rPr>
        <w:t xml:space="preserve">Pricing starts at </w:t>
      </w:r>
      <w:r>
        <w:rPr>
          <w:rFonts w:ascii="Helvetica Neue" w:hAnsi="Helvetica Neue"/>
          <w:b w:val="1"/>
          <w:bCs w:val="1"/>
          <w:outline w:val="0"/>
          <w:color w:val="ff2600"/>
          <w:rtl w:val="0"/>
          <w:lang w:val="en-US"/>
          <w14:textFill>
            <w14:solidFill>
              <w14:srgbClr w14:val="FF2600"/>
            </w14:solidFill>
          </w14:textFill>
        </w:rPr>
        <w:t>$</w:t>
      </w:r>
      <w:r>
        <w:rPr>
          <w:rFonts w:ascii="Helvetica Neue" w:hAnsi="Helvetica Neue"/>
          <w:b w:val="1"/>
          <w:bCs w:val="1"/>
          <w:outline w:val="0"/>
          <w:color w:val="ff2600"/>
          <w:rtl w:val="0"/>
          <w:lang w:val="en-US"/>
          <w14:textFill>
            <w14:solidFill>
              <w14:srgbClr w14:val="FF2600"/>
            </w14:solidFill>
          </w14:textFill>
        </w:rPr>
        <w:t>249</w:t>
      </w:r>
      <w:r>
        <w:rPr>
          <w:rFonts w:ascii="Helvetica Neue" w:hAnsi="Helvetica Neue"/>
          <w:b w:val="1"/>
          <w:bCs w:val="1"/>
          <w:outline w:val="0"/>
          <w:color w:val="ff2600"/>
          <w:rtl w:val="0"/>
          <w:lang w:val="en-US"/>
          <w14:textFill>
            <w14:solidFill>
              <w14:srgbClr w14:val="FF2600"/>
            </w14:solidFill>
          </w14:textFill>
        </w:rPr>
        <w:t>.00</w:t>
      </w:r>
      <w:r>
        <w:rPr>
          <w:rFonts w:ascii="Helvetica Neue" w:hAnsi="Helvetica Neue"/>
          <w:b w:val="1"/>
          <w:bCs w:val="1"/>
          <w:rtl w:val="0"/>
          <w:lang w:val="en-US"/>
        </w:rPr>
        <w:t>.</w:t>
      </w:r>
    </w:p>
    <w:p>
      <w:pPr>
        <w:pStyle w:val="Normal.0"/>
        <w:widowControl w:val="0"/>
        <w:rPr>
          <w:rFonts w:ascii="Helvetica Neue" w:cs="Helvetica Neue" w:hAnsi="Helvetica Neue" w:eastAsia="Helvetica Neue"/>
          <w:b w:val="1"/>
          <w:bCs w:val="1"/>
        </w:rPr>
      </w:pPr>
      <w:r>
        <w:rPr>
          <w:rFonts w:ascii="Helvetica Neue" w:cs="Helvetica Neue" w:hAnsi="Helvetica Neue" w:eastAsia="Helvetica Neue"/>
          <w:b w:val="1"/>
          <w:bCs w:val="1"/>
        </w:rPr>
        <w:drawing>
          <wp:anchor distT="0" distB="0" distL="0" distR="0" simplePos="0" relativeHeight="251664384" behindDoc="0" locked="0" layoutInCell="1" allowOverlap="1">
            <wp:simplePos x="0" y="0"/>
            <wp:positionH relativeFrom="page">
              <wp:posOffset>173056</wp:posOffset>
            </wp:positionH>
            <wp:positionV relativeFrom="line">
              <wp:posOffset>212328</wp:posOffset>
            </wp:positionV>
            <wp:extent cx="277794" cy="277794"/>
            <wp:effectExtent l="0" t="0" r="0" b="0"/>
            <wp:wrapSquare wrapText="bothSides" distL="0" distR="0" distT="0" distB="0"/>
            <wp:docPr id="1073741831"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1"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Mulch Installation </w:t>
      </w:r>
      <w:r>
        <w:rPr>
          <w:rFonts w:ascii="Helvetica Neue" w:hAnsi="Helvetica Neue" w:hint="default"/>
          <w:rtl w:val="0"/>
          <w:lang w:val="en-US"/>
        </w:rPr>
        <w:t xml:space="preserve">– </w:t>
      </w:r>
      <w:r>
        <w:rPr>
          <w:rFonts w:ascii="Helvetica Neue" w:hAnsi="Helvetica Neue"/>
          <w:rtl w:val="0"/>
          <w:lang w:val="en-US"/>
        </w:rPr>
        <w:t>Service includes mulching of all landscape beds and providing a fresh 2</w:t>
      </w:r>
      <w:r>
        <w:rPr>
          <w:rFonts w:ascii="Helvetica Neue" w:hAnsi="Helvetica Neue" w:hint="default"/>
          <w:rtl w:val="0"/>
          <w:lang w:val="en-US"/>
        </w:rPr>
        <w:t xml:space="preserve">” </w:t>
      </w:r>
      <w:r>
        <w:rPr>
          <w:rFonts w:ascii="Helvetica Neue" w:hAnsi="Helvetica Neue"/>
          <w:rtl w:val="0"/>
          <w:lang w:val="en-US"/>
        </w:rPr>
        <w:t xml:space="preserve">layer of premium colored mulch. </w:t>
      </w:r>
      <w:r>
        <w:rPr>
          <w:rFonts w:ascii="Helvetica Neue" w:hAnsi="Helvetica Neue"/>
          <w:b w:val="1"/>
          <w:bCs w:val="1"/>
          <w:rtl w:val="0"/>
          <w:lang w:val="en-US"/>
        </w:rPr>
        <w:t>Please call to schedule estimate.</w:t>
      </w:r>
    </w:p>
    <w:p>
      <w:pPr>
        <w:pStyle w:val="Normal.0"/>
        <w:widowControl w:val="0"/>
        <w:rPr>
          <w:rFonts w:ascii="Helvetica Neue" w:cs="Helvetica Neue" w:hAnsi="Helvetica Neue" w:eastAsia="Helvetica Neue"/>
        </w:rPr>
      </w:pPr>
      <w:r>
        <w:rPr>
          <w:rFonts w:ascii="Helvetica Neue" w:cs="Helvetica Neue" w:hAnsi="Helvetica Neue" w:eastAsia="Helvetica Neue"/>
        </w:rPr>
        <w:drawing>
          <wp:anchor distT="0" distB="0" distL="0" distR="0" simplePos="0" relativeHeight="251665408" behindDoc="0" locked="0" layoutInCell="1" allowOverlap="1">
            <wp:simplePos x="0" y="0"/>
            <wp:positionH relativeFrom="page">
              <wp:posOffset>173056</wp:posOffset>
            </wp:positionH>
            <wp:positionV relativeFrom="line">
              <wp:posOffset>192009</wp:posOffset>
            </wp:positionV>
            <wp:extent cx="277794" cy="277794"/>
            <wp:effectExtent l="0" t="0" r="0" b="0"/>
            <wp:wrapSquare wrapText="bothSides" distL="0" distR="0" distT="0" distB="0"/>
            <wp:docPr id="1073741832"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2"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rPr>
      </w:pPr>
      <w:r>
        <w:rPr>
          <w:rFonts w:ascii="Helvetica Neue" w:hAnsi="Helvetica Neue"/>
          <w:rtl w:val="0"/>
          <w:lang w:val="en-US"/>
        </w:rPr>
        <w:t xml:space="preserve">Shrub Pruning / Trimming </w:t>
      </w:r>
      <w:r>
        <w:rPr>
          <w:rFonts w:ascii="Helvetica Neue" w:hAnsi="Helvetica Neue" w:hint="default"/>
          <w:rtl w:val="0"/>
          <w:lang w:val="en-US"/>
        </w:rPr>
        <w:t xml:space="preserve">– </w:t>
      </w:r>
      <w:r>
        <w:rPr>
          <w:rFonts w:ascii="Helvetica Neue" w:hAnsi="Helvetica Neue"/>
          <w:rtl w:val="0"/>
          <w:lang w:val="en-US"/>
        </w:rPr>
        <w:t xml:space="preserve">Service includes pruning and trimming of all shrubbery / hedges to a healthy size.  </w:t>
      </w:r>
      <w:r>
        <w:rPr>
          <w:rFonts w:ascii="Helvetica Neue" w:hAnsi="Helvetica Neue"/>
          <w:b w:val="1"/>
          <w:bCs w:val="1"/>
          <w:rtl w:val="0"/>
          <w:lang w:val="en-US"/>
        </w:rPr>
        <w:t>Please call to schedule estimate.</w:t>
      </w:r>
    </w:p>
    <w:p>
      <w:pPr>
        <w:pStyle w:val="Normal.0"/>
        <w:widowControl w:val="0"/>
        <w:rPr>
          <w:rFonts w:ascii="Helvetica Neue" w:cs="Helvetica Neue" w:hAnsi="Helvetica Neue" w:eastAsia="Helvetica Neue"/>
        </w:rPr>
      </w:pPr>
      <w:r>
        <w:rPr>
          <w:rFonts w:ascii="Helvetica Neue" w:cs="Helvetica Neue" w:hAnsi="Helvetica Neue" w:eastAsia="Helvetica Neue"/>
        </w:rPr>
        <w:drawing>
          <wp:anchor distT="0" distB="0" distL="0" distR="0" simplePos="0" relativeHeight="251666432" behindDoc="0" locked="0" layoutInCell="1" allowOverlap="1">
            <wp:simplePos x="0" y="0"/>
            <wp:positionH relativeFrom="page">
              <wp:posOffset>173056</wp:posOffset>
            </wp:positionH>
            <wp:positionV relativeFrom="line">
              <wp:posOffset>204708</wp:posOffset>
            </wp:positionV>
            <wp:extent cx="277794" cy="277794"/>
            <wp:effectExtent l="0" t="0" r="0" b="0"/>
            <wp:wrapSquare wrapText="bothSides" distL="0" distR="0" distT="0" distB="0"/>
            <wp:docPr id="1073741833" name="officeArt object" descr="kisspng-checkbox-rectangle-square-computer-icons-clip-art-checkboxes-5b298c2cb79f96.6198230615294495167521.png"/>
            <wp:cNvGraphicFramePr/>
            <a:graphic xmlns:a="http://schemas.openxmlformats.org/drawingml/2006/main">
              <a:graphicData uri="http://schemas.openxmlformats.org/drawingml/2006/picture">
                <pic:pic xmlns:pic="http://schemas.openxmlformats.org/drawingml/2006/picture">
                  <pic:nvPicPr>
                    <pic:cNvPr id="1073741833" name="kisspng-checkbox-rectangle-square-computer-icons-clip-art-checkboxes-5b298c2cb79f96.6198230615294495167521.png" descr="kisspng-checkbox-rectangle-square-computer-icons-clip-art-checkboxes-5b298c2cb79f96.6198230615294495167521.png"/>
                    <pic:cNvPicPr>
                      <a:picLocks noChangeAspect="1"/>
                    </pic:cNvPicPr>
                  </pic:nvPicPr>
                  <pic:blipFill>
                    <a:blip r:embed="rId5">
                      <a:extLst/>
                    </a:blip>
                    <a:stretch>
                      <a:fillRect/>
                    </a:stretch>
                  </pic:blipFill>
                  <pic:spPr>
                    <a:xfrm>
                      <a:off x="0" y="0"/>
                      <a:ext cx="277794" cy="277794"/>
                    </a:xfrm>
                    <a:prstGeom prst="rect">
                      <a:avLst/>
                    </a:prstGeom>
                    <a:ln w="12700" cap="flat">
                      <a:noFill/>
                      <a:miter lim="400000"/>
                    </a:ln>
                    <a:effectLst/>
                  </pic:spPr>
                </pic:pic>
              </a:graphicData>
            </a:graphic>
          </wp:anchor>
        </w:drawing>
      </w:r>
    </w:p>
    <w:p>
      <w:pPr>
        <w:pStyle w:val="Normal.0"/>
        <w:widowControl w:val="0"/>
        <w:rPr>
          <w:rFonts w:ascii="Helvetica Neue" w:cs="Helvetica Neue" w:hAnsi="Helvetica Neue" w:eastAsia="Helvetica Neue"/>
          <w:b w:val="1"/>
          <w:bCs w:val="1"/>
        </w:rPr>
        <w:sectPr>
          <w:headerReference w:type="default" r:id="rId6"/>
          <w:footerReference w:type="default" r:id="rId7"/>
          <w:pgSz w:w="12240" w:h="15840" w:orient="portrait"/>
          <w:pgMar w:top="720" w:right="720" w:bottom="720" w:left="720" w:header="720" w:footer="720"/>
          <w:bidi w:val="0"/>
        </w:sectPr>
      </w:pPr>
      <w:r>
        <w:rPr>
          <w:rFonts w:ascii="Helvetica Neue" w:hAnsi="Helvetica Neue"/>
          <w:rtl w:val="0"/>
          <w:lang w:val="en-US"/>
        </w:rPr>
        <w:t xml:space="preserve">Lawn Fertilizing </w:t>
      </w:r>
      <w:r>
        <w:rPr>
          <w:rFonts w:ascii="Helvetica Neue" w:hAnsi="Helvetica Neue" w:hint="default"/>
          <w:rtl w:val="0"/>
          <w:lang w:val="en-US"/>
        </w:rPr>
        <w:t xml:space="preserve">– </w:t>
      </w:r>
      <w:r>
        <w:rPr>
          <w:rFonts w:ascii="Helvetica Neue" w:hAnsi="Helvetica Neue"/>
          <w:rtl w:val="0"/>
          <w:lang w:val="en-US"/>
        </w:rPr>
        <w:t xml:space="preserve">Program includes 7 rounds of applications (1 per month) of fertilizer / pesticide </w:t>
      </w:r>
      <w:r>
        <w:rPr>
          <w:rFonts w:ascii="Helvetica Neue" w:hAnsi="Helvetica Neue"/>
          <w:sz w:val="21"/>
          <w:szCs w:val="21"/>
          <w:rtl w:val="0"/>
          <w:lang w:val="en-US"/>
        </w:rPr>
        <w:t xml:space="preserve"> to </w:t>
      </w:r>
      <w:r>
        <w:rPr>
          <w:rFonts w:ascii="Helvetica Neue" w:hAnsi="Helvetica Neue"/>
          <w:rtl w:val="0"/>
          <w:lang w:val="en-US"/>
        </w:rPr>
        <w:t xml:space="preserve">provide a healthy and lush lawn. </w:t>
      </w:r>
      <w:r>
        <w:rPr>
          <w:rFonts w:ascii="Helvetica Neue" w:hAnsi="Helvetica Neue"/>
          <w:b w:val="1"/>
          <w:bCs w:val="1"/>
          <w:rtl w:val="0"/>
          <w:lang w:val="en-US"/>
        </w:rPr>
        <w:t xml:space="preserve">Please call </w:t>
      </w:r>
      <w:r>
        <w:rPr>
          <w:rFonts w:ascii="Helvetica Neue" w:hAnsi="Helvetica Neue"/>
          <w:b w:val="1"/>
          <w:bCs w:val="1"/>
          <w:rtl w:val="0"/>
          <w:lang w:val="en-US"/>
        </w:rPr>
        <w:t>for price</w:t>
      </w:r>
      <w:r>
        <w:rPr>
          <w:rFonts w:ascii="Helvetica Neue" w:hAnsi="Helvetica Neue"/>
          <w:b w:val="1"/>
          <w:bCs w:val="1"/>
          <w:rtl w:val="0"/>
          <w:lang w:val="en-US"/>
        </w:rPr>
        <w:t>.</w:t>
      </w:r>
      <w:r>
        <w:rPr>
          <w:rFonts w:ascii="Helvetica Neue" w:cs="Helvetica Neue" w:hAnsi="Helvetica Neue" w:eastAsia="Helvetica Neue"/>
          <w:b w:val="1"/>
          <w:bCs w:val="1"/>
        </w:rPr>
      </w:r>
    </w:p>
    <w:p>
      <w:pPr>
        <w:pStyle w:val="Normal.0"/>
        <w:widowControl w:val="0"/>
        <w:rPr>
          <w:rFonts w:ascii="Helvetica Neue" w:cs="Helvetica Neue" w:hAnsi="Helvetica Neue" w:eastAsia="Helvetica Neue"/>
          <w:sz w:val="18"/>
          <w:szCs w:val="18"/>
        </w:rPr>
      </w:pPr>
    </w:p>
    <w:p>
      <w:pPr>
        <w:pStyle w:val="Normal.0"/>
        <w:widowControl w:val="0"/>
        <w:jc w:val="center"/>
        <w:rPr>
          <w:rFonts w:ascii="Helvetica Neue" w:cs="Helvetica Neue" w:hAnsi="Helvetica Neue" w:eastAsia="Helvetica Neue"/>
          <w:sz w:val="22"/>
          <w:szCs w:val="22"/>
        </w:rPr>
      </w:pPr>
      <w:r>
        <w:rPr>
          <w:rFonts w:ascii="Helvetica Neue" w:hAnsi="Helvetica Neue"/>
          <w:sz w:val="22"/>
          <w:szCs w:val="22"/>
          <w:rtl w:val="0"/>
          <w:lang w:val="en-US"/>
        </w:rPr>
        <w:t xml:space="preserve">If you have any questions regarding changing service from the previous or current year or would like to discuss specific requirements for your property, please contact us as soon as possible. Thank you. </w:t>
      </w:r>
    </w:p>
    <w:p>
      <w:pPr>
        <w:pStyle w:val="Normal.0"/>
        <w:widowControl w:val="0"/>
        <w:jc w:val="center"/>
        <w:rPr>
          <w:rFonts w:ascii="Helvetica Neue" w:cs="Helvetica Neue" w:hAnsi="Helvetica Neue" w:eastAsia="Helvetica Neue"/>
        </w:rPr>
      </w:pPr>
    </w:p>
    <w:p>
      <w:pPr>
        <w:pStyle w:val="Normal.0"/>
        <w:jc w:val="center"/>
      </w:pPr>
      <w:r>
        <w:rPr>
          <w:rFonts w:ascii="Helvetica Neue" w:hAnsi="Helvetica Neue"/>
          <w:sz w:val="26"/>
          <w:szCs w:val="26"/>
          <w:rtl w:val="0"/>
          <w:lang w:val="en-US"/>
        </w:rPr>
        <w:t xml:space="preserve">YOUR COMPANY NAME </w:t>
      </w:r>
      <w:r>
        <w:rPr>
          <w:rFonts w:ascii="Helvetica Neue" w:hAnsi="Helvetica Neue"/>
          <w:sz w:val="28"/>
          <w:szCs w:val="28"/>
          <w:rtl w:val="0"/>
          <w:lang w:val="en-US"/>
        </w:rPr>
        <w:t>COMPANY ADDRESS</w:t>
      </w:r>
      <w:r>
        <w:rPr>
          <w:rFonts w:ascii="Helvetica Neue" w:hAnsi="Helvetica Neue"/>
          <w:sz w:val="28"/>
          <w:szCs w:val="28"/>
          <w:rtl w:val="0"/>
          <w:lang w:val="en-US"/>
        </w:rPr>
        <w:t xml:space="preserve"> </w:t>
      </w:r>
      <w:r>
        <w:rPr>
          <w:rFonts w:ascii="Helvetica Neue" w:hAnsi="Helvetica Neue"/>
          <w:sz w:val="28"/>
          <w:szCs w:val="28"/>
          <w:rtl w:val="0"/>
          <w:lang w:val="en-US"/>
        </w:rPr>
        <w:t>PHONE NUMBER</w:t>
      </w:r>
    </w:p>
    <w:sectPr>
      <w:type w:val="continuous"/>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Komika Axis">
    <w:charset w:val="00"/>
    <w:family w:val="roman"/>
    <w:pitch w:val="default"/>
  </w:font>
  <w:font w:name="Microsoft Sans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